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95630F">
        <w:rPr>
          <w:rFonts w:ascii="Times New Roman" w:eastAsia="Times New Roman" w:hAnsi="Times New Roman" w:cs="Times New Roman"/>
          <w:lang w:eastAsia="hr-HR"/>
        </w:rPr>
        <w:t>112-02/23-01/9</w:t>
      </w:r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95630F">
        <w:rPr>
          <w:rFonts w:ascii="Times New Roman" w:hAnsi="Times New Roman" w:cs="Times New Roman"/>
        </w:rPr>
        <w:t xml:space="preserve"> 2137-55-23</w:t>
      </w:r>
      <w:r w:rsidR="004B6137">
        <w:rPr>
          <w:rFonts w:ascii="Times New Roman" w:hAnsi="Times New Roman" w:cs="Times New Roman"/>
        </w:rPr>
        <w:t>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A604D">
        <w:rPr>
          <w:rFonts w:ascii="Times New Roman" w:eastAsia="Times New Roman" w:hAnsi="Times New Roman" w:cs="Times New Roman"/>
          <w:lang w:eastAsia="hr-HR"/>
        </w:rPr>
        <w:t>18</w:t>
      </w:r>
      <w:bookmarkStart w:id="0" w:name="_GoBack"/>
      <w:bookmarkEnd w:id="0"/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4B6137">
        <w:rPr>
          <w:rFonts w:ascii="Times New Roman" w:eastAsia="Times New Roman" w:hAnsi="Times New Roman" w:cs="Times New Roman"/>
          <w:lang w:eastAsia="hr-HR"/>
        </w:rPr>
        <w:t>1</w:t>
      </w:r>
      <w:r w:rsidR="0095630F">
        <w:rPr>
          <w:rFonts w:ascii="Times New Roman" w:eastAsia="Times New Roman" w:hAnsi="Times New Roman" w:cs="Times New Roman"/>
          <w:lang w:eastAsia="hr-HR"/>
        </w:rPr>
        <w:t>0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95630F">
        <w:rPr>
          <w:rFonts w:ascii="Times New Roman" w:eastAsia="Times New Roman" w:hAnsi="Times New Roman" w:cs="Times New Roman"/>
          <w:lang w:eastAsia="hr-HR"/>
        </w:rPr>
        <w:t>2023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proofErr w:type="spellStart"/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francuskog jezika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od </w:t>
      </w:r>
      <w:r w:rsidR="0095630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8 sati nastave tjedno odnosno 15</w:t>
      </w:r>
      <w:r w:rsidR="00861AD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sati ukupnog radnog vremena </w:t>
      </w:r>
      <w:r w:rsidR="0093146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 zamjena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Seljanec“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Default="009C68B5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5630F" w:rsidRDefault="0095630F" w:rsidP="0095630F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711F2" w:rsidRPr="00A86F25" w:rsidRDefault="005426DD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6DD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152/14., 7/17.. 68/18., 98/19. i 64/20.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) te moraju imati odgovarajuću vrstu </w:t>
      </w:r>
      <w:r w:rsidR="00A55E42">
        <w:rPr>
          <w:rFonts w:ascii="Times New Roman" w:eastAsia="Times New Roman" w:hAnsi="Times New Roman" w:cs="Times New Roman"/>
          <w:lang w:eastAsia="hr-HR"/>
        </w:rPr>
        <w:t>obrazovanja utvrđenu člankom 2</w:t>
      </w:r>
      <w:r w:rsidRPr="005426DD">
        <w:rPr>
          <w:rFonts w:ascii="Times New Roman" w:eastAsia="Times New Roman" w:hAnsi="Times New Roman" w:cs="Times New Roman"/>
          <w:lang w:eastAsia="hr-HR"/>
        </w:rPr>
        <w:t xml:space="preserve">. stavak 1. </w:t>
      </w:r>
      <w:r w:rsidR="00861ADA">
        <w:rPr>
          <w:rFonts w:ascii="Times New Roman" w:eastAsia="Times New Roman" w:hAnsi="Times New Roman" w:cs="Times New Roman"/>
          <w:lang w:eastAsia="hr-HR"/>
        </w:rPr>
        <w:t>točka 3</w:t>
      </w:r>
      <w:r w:rsidRPr="005426DD">
        <w:rPr>
          <w:rFonts w:ascii="Times New Roman" w:eastAsia="Times New Roman" w:hAnsi="Times New Roman" w:cs="Times New Roman"/>
          <w:lang w:eastAsia="hr-HR"/>
        </w:rPr>
        <w:t>. Pravilnika o stručnoj spremi i pedagoško-psihološkom obrazovanju nastavnika u srednjem školstvu („</w:t>
      </w:r>
      <w:proofErr w:type="spellStart"/>
      <w:r w:rsidRPr="005426DD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5426DD">
        <w:rPr>
          <w:rFonts w:ascii="Times New Roman" w:eastAsia="Times New Roman" w:hAnsi="Times New Roman" w:cs="Times New Roman"/>
          <w:lang w:eastAsia="hr-HR"/>
        </w:rPr>
        <w:t>.“ broj 1/96. i 80/99</w:t>
      </w:r>
      <w:r w:rsidR="00861ADA">
        <w:rPr>
          <w:rFonts w:ascii="Times New Roman" w:eastAsia="Times New Roman" w:hAnsi="Times New Roman" w:cs="Times New Roman"/>
          <w:lang w:eastAsia="hr-HR"/>
        </w:rPr>
        <w:t xml:space="preserve">) 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 xml:space="preserve">te Nastavnim planovima i okvirnim programima za područje ugostiteljstva i turizma (GLASNIK MINISTARSTVA PROSVJETE I ŠPORTA REPUBLIKE HRVATSKE, posebno izdanje br. 8a, Zagreb, rujan 1998., </w:t>
      </w:r>
      <w:r w:rsidR="00861ADA">
        <w:rPr>
          <w:rFonts w:ascii="Times New Roman" w:eastAsia="Times New Roman" w:hAnsi="Times New Roman" w:cs="Times New Roman"/>
          <w:bCs/>
          <w:lang w:eastAsia="hr-HR"/>
        </w:rPr>
        <w:t>pod Francuski jezik, zanimanje: kuhar, konobar-stranica 201-kadrovski uvjeti</w:t>
      </w:r>
      <w:r w:rsidR="00BE726A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F81F69" w:rsidRDefault="00C96940" w:rsidP="007D50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Zakon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(“</w:t>
      </w:r>
      <w:proofErr w:type="spellStart"/>
      <w:r w:rsidRPr="00AB30A6">
        <w:rPr>
          <w:rFonts w:ascii="Times New Roman" w:eastAsia="Times New Roman" w:hAnsi="Times New Roman" w:cs="Times New Roman"/>
          <w:lang w:eastAsia="hr-HR"/>
        </w:rPr>
        <w:t>N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Pr="00AB30A6">
        <w:rPr>
          <w:rFonts w:ascii="Times New Roman" w:eastAsia="Times New Roman" w:hAnsi="Times New Roman" w:cs="Times New Roman"/>
          <w:lang w:eastAsia="hr-HR"/>
        </w:rPr>
        <w:t>.”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>broj: 87/08., 86/09., 92/10., 105/10.,90/11., 5/12.,16/12.,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>
        <w:rPr>
          <w:rFonts w:ascii="Times New Roman" w:eastAsia="Times New Roman" w:hAnsi="Times New Roman" w:cs="Times New Roman"/>
          <w:lang w:eastAsia="hr-HR"/>
        </w:rPr>
        <w:t>, 98/19. i 64/20.</w:t>
      </w:r>
      <w:r w:rsidR="0095630F">
        <w:rPr>
          <w:rFonts w:ascii="Times New Roman" w:eastAsia="Times New Roman" w:hAnsi="Times New Roman" w:cs="Times New Roman"/>
          <w:lang w:eastAsia="hr-HR"/>
        </w:rPr>
        <w:t>, 151/22</w:t>
      </w:r>
      <w:r w:rsidRPr="00AB30A6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="007D5007">
        <w:rPr>
          <w:rFonts w:ascii="Times New Roman" w:hAnsi="Times New Roman" w:cs="Times New Roman"/>
        </w:rPr>
        <w:t>Pravilnik</w:t>
      </w:r>
      <w:r w:rsidR="007D5007" w:rsidRPr="007D5007">
        <w:rPr>
          <w:rFonts w:ascii="Times New Roman" w:hAnsi="Times New Roman" w:cs="Times New Roman"/>
        </w:rPr>
        <w:t xml:space="preserve"> o stručnoj spremi i pedagoško-psihološkom obrazovanju nastavnika u sr</w:t>
      </w:r>
      <w:r w:rsidR="007D5007">
        <w:rPr>
          <w:rFonts w:ascii="Times New Roman" w:hAnsi="Times New Roman" w:cs="Times New Roman"/>
        </w:rPr>
        <w:t>ednjem školstvu („</w:t>
      </w:r>
      <w:proofErr w:type="spellStart"/>
      <w:r w:rsidR="007D5007">
        <w:rPr>
          <w:rFonts w:ascii="Times New Roman" w:hAnsi="Times New Roman" w:cs="Times New Roman"/>
        </w:rPr>
        <w:t>N.N</w:t>
      </w:r>
      <w:proofErr w:type="spellEnd"/>
      <w:r w:rsidR="007D5007">
        <w:rPr>
          <w:rFonts w:ascii="Times New Roman" w:hAnsi="Times New Roman" w:cs="Times New Roman"/>
        </w:rPr>
        <w:t>.“</w:t>
      </w:r>
      <w:r w:rsidR="007D5007" w:rsidRPr="007D5007">
        <w:rPr>
          <w:rFonts w:ascii="Times New Roman" w:hAnsi="Times New Roman" w:cs="Times New Roman"/>
        </w:rPr>
        <w:t xml:space="preserve"> broj 1/96</w:t>
      </w:r>
      <w:r w:rsidR="007D5007">
        <w:rPr>
          <w:rFonts w:ascii="Times New Roman" w:hAnsi="Times New Roman" w:cs="Times New Roman"/>
        </w:rPr>
        <w:t>. i</w:t>
      </w:r>
      <w:r w:rsidR="007D5007" w:rsidRPr="007D5007">
        <w:rPr>
          <w:rFonts w:ascii="Times New Roman" w:hAnsi="Times New Roman" w:cs="Times New Roman"/>
        </w:rPr>
        <w:t xml:space="preserve"> 80/99</w:t>
      </w:r>
      <w:r w:rsidR="007D5007">
        <w:rPr>
          <w:rFonts w:ascii="Times New Roman" w:hAnsi="Times New Roman" w:cs="Times New Roman"/>
        </w:rPr>
        <w:t>.</w:t>
      </w:r>
      <w:r w:rsidR="007D5007" w:rsidRPr="007D5007">
        <w:rPr>
          <w:rFonts w:ascii="Times New Roman" w:hAnsi="Times New Roman" w:cs="Times New Roman"/>
        </w:rPr>
        <w:t>)</w:t>
      </w:r>
      <w:r w:rsidR="007D5007">
        <w:rPr>
          <w:rFonts w:ascii="Times New Roman" w:hAnsi="Times New Roman" w:cs="Times New Roman"/>
        </w:rPr>
        <w:t xml:space="preserve"> </w:t>
      </w:r>
      <w:r w:rsidR="00F81F69" w:rsidRPr="00AB30A6">
        <w:rPr>
          <w:rFonts w:ascii="Times New Roman" w:eastAsia="Calibri" w:hAnsi="Times New Roman" w:cs="Times New Roman"/>
        </w:rPr>
        <w:t>dos</w:t>
      </w:r>
      <w:r w:rsidR="00963773">
        <w:rPr>
          <w:rFonts w:ascii="Times New Roman" w:eastAsia="Calibri" w:hAnsi="Times New Roman" w:cs="Times New Roman"/>
        </w:rPr>
        <w:t>tupan je na mrežnim stranicama Š</w:t>
      </w:r>
      <w:r w:rsidR="00F81F69" w:rsidRPr="00AB30A6">
        <w:rPr>
          <w:rFonts w:ascii="Times New Roman" w:eastAsia="Calibri" w:hAnsi="Times New Roman" w:cs="Times New Roman"/>
        </w:rPr>
        <w:t xml:space="preserve">kole, poveznica: </w:t>
      </w:r>
      <w:hyperlink r:id="rId8" w:history="1">
        <w:r w:rsidR="007D5007" w:rsidRPr="00C96940">
          <w:rPr>
            <w:rStyle w:val="Hiperveza"/>
            <w:rFonts w:ascii="Times New Roman" w:hAnsi="Times New Roman" w:cs="Times New Roman"/>
          </w:rPr>
          <w:t>http://ss-iseljanec-kc.skole.hr/skola/dokumenti</w:t>
        </w:r>
      </w:hyperlink>
    </w:p>
    <w:p w:rsidR="00A86F25" w:rsidRDefault="00A86F25" w:rsidP="007D50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26A" w:rsidRDefault="00BE726A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Nastavni planovi i okvirni programi za područje ugostiteljstva i turizma (GLASNIK MINISTARSTVA PROSVJETE I ŠPORTA REPUBLIKE HRVATSKE, posebno izdanje br. 8a, Zagreb, rujan 1998.) dostupni su na poveznici: </w:t>
      </w:r>
    </w:p>
    <w:p w:rsidR="00BE726A" w:rsidRDefault="00B54A1B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="00BE726A" w:rsidRPr="008A538E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https://www.asoo.hr/UserDocsImages/Nastavni%20planovi%20i%20programi/Turizam%20i%20ugostiteljstvo/NP%20i%20OP%20za%20podrucje%20ugostiteljstva%20i%20turizma.pdf</w:t>
        </w:r>
      </w:hyperlink>
    </w:p>
    <w:p w:rsidR="00C96940" w:rsidRPr="00AB30A6" w:rsidRDefault="00C96940" w:rsidP="007D5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64/20.</w:t>
      </w:r>
      <w:r w:rsidR="0095630F">
        <w:rPr>
          <w:rFonts w:ascii="Times New Roman" w:eastAsia="Times New Roman" w:hAnsi="Times New Roman" w:cs="Times New Roman"/>
          <w:lang w:eastAsia="hr-HR"/>
        </w:rPr>
        <w:t>,151/22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Seljanec“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 svu traženu dokumentaciju te pravodobnu prijavu.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:rsidR="00946C51" w:rsidRPr="00946C51" w:rsidRDefault="00B54A1B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>putem poziva koji će biti objavljen na mrežnoj stranici Srednje škole „Ivan Seljanec“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1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B54A1B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B54A1B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„Ivan Seljanec“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</w:t>
      </w:r>
      <w:proofErr w:type="spellStart"/>
      <w:r w:rsidR="00535975"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Križevci, s naznakom „Za natječaj – </w:t>
      </w:r>
      <w:r w:rsidR="00861ADA">
        <w:rPr>
          <w:rFonts w:ascii="Times New Roman" w:eastAsia="Times New Roman" w:hAnsi="Times New Roman" w:cs="Times New Roman"/>
          <w:b/>
          <w:i/>
          <w:lang w:eastAsia="hr-HR"/>
        </w:rPr>
        <w:t>francuski jezik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lastRenderedPageBreak/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Seljanec“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4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1B" w:rsidRDefault="00B54A1B">
      <w:pPr>
        <w:spacing w:after="0" w:line="240" w:lineRule="auto"/>
      </w:pPr>
      <w:r>
        <w:separator/>
      </w:r>
    </w:p>
  </w:endnote>
  <w:endnote w:type="continuationSeparator" w:id="0">
    <w:p w:rsidR="00B54A1B" w:rsidRDefault="00B5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B54A1B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A604D">
      <w:rPr>
        <w:noProof/>
      </w:rPr>
      <w:t>1</w:t>
    </w:r>
    <w:r>
      <w:fldChar w:fldCharType="end"/>
    </w:r>
  </w:p>
  <w:p w:rsidR="00E72520" w:rsidRDefault="00B54A1B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1B" w:rsidRDefault="00B54A1B">
      <w:pPr>
        <w:spacing w:after="0" w:line="240" w:lineRule="auto"/>
      </w:pPr>
      <w:r>
        <w:separator/>
      </w:r>
    </w:p>
  </w:footnote>
  <w:footnote w:type="continuationSeparator" w:id="0">
    <w:p w:rsidR="00B54A1B" w:rsidRDefault="00B5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538DA"/>
    <w:rsid w:val="000A3CF6"/>
    <w:rsid w:val="000C3545"/>
    <w:rsid w:val="000D0539"/>
    <w:rsid w:val="000F4276"/>
    <w:rsid w:val="00126FBF"/>
    <w:rsid w:val="00135B86"/>
    <w:rsid w:val="001E0261"/>
    <w:rsid w:val="001E6D71"/>
    <w:rsid w:val="001F3D50"/>
    <w:rsid w:val="002237A5"/>
    <w:rsid w:val="002318F5"/>
    <w:rsid w:val="002D492F"/>
    <w:rsid w:val="003662FA"/>
    <w:rsid w:val="003711F2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C3C44"/>
    <w:rsid w:val="006D6AD3"/>
    <w:rsid w:val="00701A0A"/>
    <w:rsid w:val="0075287A"/>
    <w:rsid w:val="007D5007"/>
    <w:rsid w:val="00861ADA"/>
    <w:rsid w:val="008A6B95"/>
    <w:rsid w:val="00931464"/>
    <w:rsid w:val="00933F48"/>
    <w:rsid w:val="00946C51"/>
    <w:rsid w:val="0095630F"/>
    <w:rsid w:val="00963773"/>
    <w:rsid w:val="00964F60"/>
    <w:rsid w:val="009A604D"/>
    <w:rsid w:val="009C68B5"/>
    <w:rsid w:val="00A55E42"/>
    <w:rsid w:val="00A71F3D"/>
    <w:rsid w:val="00A86F25"/>
    <w:rsid w:val="00AD4A2D"/>
    <w:rsid w:val="00AF7D28"/>
    <w:rsid w:val="00B54A1B"/>
    <w:rsid w:val="00B77D15"/>
    <w:rsid w:val="00BE726A"/>
    <w:rsid w:val="00C72CBE"/>
    <w:rsid w:val="00C96940"/>
    <w:rsid w:val="00CC160E"/>
    <w:rsid w:val="00CE0932"/>
    <w:rsid w:val="00D225A2"/>
    <w:rsid w:val="00D47712"/>
    <w:rsid w:val="00D752BB"/>
    <w:rsid w:val="00E21AAF"/>
    <w:rsid w:val="00EA16C9"/>
    <w:rsid w:val="00EB14B2"/>
    <w:rsid w:val="00EB44E7"/>
    <w:rsid w:val="00F421DA"/>
    <w:rsid w:val="00F61D4B"/>
    <w:rsid w:val="00F667CC"/>
    <w:rsid w:val="00F81F69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oo.hr/UserDocsImages/Nastavni%20planovi%20i%20programi/Turizam%20i%20ugostiteljstvo/NP%20i%20OP%20za%20podrucje%20ugostiteljstva%20i%20turizma.pdf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2</cp:revision>
  <cp:lastPrinted>2021-10-12T12:39:00Z</cp:lastPrinted>
  <dcterms:created xsi:type="dcterms:W3CDTF">2023-10-18T11:01:00Z</dcterms:created>
  <dcterms:modified xsi:type="dcterms:W3CDTF">2023-10-18T11:01:00Z</dcterms:modified>
</cp:coreProperties>
</file>